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cs="Arial" w:hAnsi="Arial" w:eastAsia="Arial"/>
          <w:b w:val="1"/>
          <w:bCs w:val="1"/>
          <w:sz w:val="24"/>
          <w:szCs w:val="24"/>
        </w:rPr>
      </w:pPr>
      <w:r>
        <w:rPr>
          <w:rFonts w:ascii="Arial" w:hAnsi="Arial"/>
          <w:b w:val="1"/>
          <w:bCs w:val="1"/>
          <w:sz w:val="24"/>
          <w:szCs w:val="24"/>
          <w:rtl w:val="0"/>
          <w:lang w:val="en-US"/>
        </w:rPr>
        <w:t>Alex Shapiro, composer biography</w:t>
      </w:r>
    </w:p>
    <w:p>
      <w:pPr>
        <w:pStyle w:val="Body"/>
        <w:rPr>
          <w:rFonts w:ascii="Arial" w:cs="Arial" w:hAnsi="Arial" w:eastAsia="Arial"/>
          <w:b w:val="1"/>
          <w:bCs w:val="1"/>
          <w:sz w:val="24"/>
          <w:szCs w:val="24"/>
        </w:rPr>
      </w:pPr>
    </w:p>
    <w:p>
      <w:pPr>
        <w:pStyle w:val="Body"/>
        <w:rPr>
          <w:rFonts w:ascii="Arial" w:cs="Arial" w:hAnsi="Arial" w:eastAsia="Arial"/>
          <w:b w:val="1"/>
          <w:bCs w:val="1"/>
          <w:sz w:val="24"/>
          <w:szCs w:val="24"/>
        </w:rPr>
      </w:pPr>
      <w:r>
        <w:rPr>
          <w:rFonts w:ascii="Arial" w:hAnsi="Arial"/>
          <w:b w:val="1"/>
          <w:bCs w:val="1"/>
          <w:sz w:val="24"/>
          <w:szCs w:val="24"/>
          <w:rtl w:val="0"/>
          <w:lang w:val="en-US"/>
        </w:rPr>
        <w:t>361 words, casual:</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 xml:space="preserve">Alex Shapiro (b. New York City, 1962) aligns note after note with the hope that at least a few of them will sound good next to each other. Her persistence at this activity, as well as non-fiction music writing, public speaking, arts advocacy volunteerism, wildlife photography, and the shameless instigation of insufferable puns on Facebook, has led to a happy life. Drawing from a broad musical palette that giddily ignores genre, Alex's acoustic and electroacoustic works for small chamber groups and large ensembles are performed and broadcast daily, and can be found on over thirty commercial releases from record labels around the world. Shapiro is known for her seamless melding of live and recorded sounds that often include striking visual and physical elements, and for her innovative uses of technology throughout the composing, rehearsing, and performance of her music. </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Ms. Shapiro is the Symphonic &amp; Concert writer member on the Board of Directors of ASCAP, and a board member of the ASCAP Foundation. She also serves as a board member of The Aaron Copland Fund for Music, and the Music Publishers Association of the United States</w:t>
      </w:r>
      <w:r>
        <w:rPr>
          <w:rFonts w:ascii="Arial" w:hAnsi="Arial"/>
          <w:sz w:val="24"/>
          <w:szCs w:val="24"/>
          <w:rtl w:val="0"/>
          <w:lang w:val="en-US"/>
        </w:rPr>
        <w:t xml:space="preserve">, representing her company </w:t>
      </w:r>
      <w:r>
        <w:rPr>
          <w:rFonts w:ascii="Arial" w:hAnsi="Arial"/>
          <w:sz w:val="24"/>
          <w:szCs w:val="24"/>
          <w:rtl w:val="0"/>
          <w:lang w:val="en-US"/>
        </w:rPr>
        <w:t xml:space="preserve">Activist Music LLC. </w:t>
      </w:r>
      <w:r>
        <w:rPr>
          <w:rFonts w:ascii="Arial" w:hAnsi="Arial"/>
          <w:sz w:val="24"/>
          <w:szCs w:val="24"/>
          <w:rtl w:val="0"/>
          <w:lang w:val="en-US"/>
        </w:rPr>
        <w:t>Alex</w:t>
      </w:r>
      <w:r>
        <w:rPr>
          <w:rFonts w:ascii="Arial" w:hAnsi="Arial"/>
          <w:sz w:val="24"/>
          <w:szCs w:val="24"/>
          <w:rtl w:val="0"/>
          <w:lang w:val="en-US"/>
        </w:rPr>
        <w:t xml:space="preserve"> is a former board member of other U.S. non-profit organizations including The American Music Center, the American Composers Forum of Los Angeles, The MacDowell Colony, and The Society of Composers &amp; Lyricists. </w:t>
      </w:r>
    </w:p>
    <w:p>
      <w:pPr>
        <w:pStyle w:val="Body"/>
        <w:rPr>
          <w:rFonts w:ascii="Arial" w:cs="Arial" w:hAnsi="Arial" w:eastAsia="Arial"/>
          <w:sz w:val="24"/>
          <w:szCs w:val="24"/>
        </w:rPr>
      </w:pPr>
    </w:p>
    <w:p>
      <w:pPr>
        <w:pStyle w:val="Body"/>
      </w:pPr>
      <w:r>
        <w:rPr>
          <w:rFonts w:ascii="Arial" w:hAnsi="Arial"/>
          <w:sz w:val="24"/>
          <w:szCs w:val="24"/>
          <w:rtl w:val="0"/>
          <w:lang w:val="en-US"/>
        </w:rPr>
        <w:t xml:space="preserve">Educated at The Juilliard School and Manhattan School of Music as a student of Ursula Mamlok and John Corigliano, Shapiro moved from Manhattan to Los Angeles in 1983, beginning her career composing for commercial media before switching her focus to the concert music world in the late </w:t>
      </w:r>
      <w:r>
        <w:rPr>
          <w:rFonts w:ascii="Arial" w:hAnsi="Arial"/>
          <w:sz w:val="24"/>
          <w:szCs w:val="24"/>
          <w:rtl w:val="0"/>
          <w:lang w:val="en-US"/>
        </w:rPr>
        <w:t>19</w:t>
      </w:r>
      <w:r>
        <w:rPr>
          <w:rFonts w:ascii="Arial" w:hAnsi="Arial"/>
          <w:sz w:val="24"/>
          <w:szCs w:val="24"/>
          <w:rtl w:val="0"/>
          <w:lang w:val="en-US"/>
        </w:rPr>
        <w:t xml:space="preserve">90s. In 2007 Alex traded the traffic and wildfires of Malibu for the puddle jumpers and wildlife of Washington State's remote San Juan Island. From her home on the water's edge, Alex procrastinates on her next piece by pointing her camera at anything with paws, claws, hooves, tentacles or fins. The resulting, award-winning photos are </w:t>
      </w:r>
      <w:r>
        <w:rPr>
          <w:rFonts w:ascii="Arial" w:hAnsi="Arial"/>
          <w:sz w:val="24"/>
          <w:szCs w:val="24"/>
          <w:rtl w:val="0"/>
          <w:lang w:val="en-US"/>
        </w:rPr>
        <w:t>often</w:t>
      </w:r>
      <w:r>
        <w:rPr>
          <w:rFonts w:ascii="Arial" w:hAnsi="Arial"/>
          <w:sz w:val="24"/>
          <w:szCs w:val="24"/>
          <w:rtl w:val="0"/>
          <w:lang w:val="en-US"/>
        </w:rPr>
        <w:t xml:space="preserve"> part of Shapiro's</w:t>
      </w:r>
      <w:r>
        <w:rPr>
          <w:rFonts w:ascii="Arial" w:hAnsi="Arial" w:hint="default"/>
          <w:sz w:val="24"/>
          <w:szCs w:val="24"/>
          <w:rtl w:val="0"/>
        </w:rPr>
        <w:t> </w:t>
      </w:r>
      <w:r>
        <w:rPr>
          <w:rFonts w:ascii="Arial" w:hAnsi="Arial"/>
          <w:sz w:val="24"/>
          <w:szCs w:val="24"/>
          <w:rtl w:val="0"/>
          <w:lang w:val="en-US"/>
        </w:rPr>
        <w:t>multimedia electroacoustic works and her</w:t>
      </w:r>
      <w:r>
        <w:rPr>
          <w:rFonts w:ascii="Arial" w:hAnsi="Arial" w:hint="default"/>
          <w:sz w:val="24"/>
          <w:szCs w:val="24"/>
          <w:rtl w:val="0"/>
        </w:rPr>
        <w:t> </w:t>
      </w:r>
      <w:r>
        <w:rPr>
          <w:rFonts w:ascii="Arial" w:hAnsi="Arial"/>
          <w:sz w:val="24"/>
          <w:szCs w:val="24"/>
          <w:rtl w:val="0"/>
          <w:lang w:val="en-US"/>
        </w:rPr>
        <w:t>website, www.alexshapiro.org</w:t>
      </w:r>
      <w:r>
        <w:rPr>
          <w:rFonts w:ascii="Arial" w:hAnsi="Arial"/>
          <w:sz w:val="24"/>
          <w:szCs w:val="24"/>
          <w:rtl w:val="0"/>
          <w:lang w:val="en-US"/>
        </w:rPr>
        <w:t xml:space="preserve">, </w:t>
      </w:r>
      <w:r>
        <w:rPr>
          <w:rFonts w:ascii="Arial" w:hAnsi="Arial"/>
          <w:sz w:val="24"/>
          <w:szCs w:val="24"/>
          <w:rtl w:val="0"/>
          <w:lang w:val="en-US"/>
        </w:rPr>
        <w:t>where just as on her</w:t>
      </w:r>
      <w:r>
        <w:rPr>
          <w:rFonts w:ascii="Arial" w:hAnsi="Arial" w:hint="default"/>
          <w:sz w:val="24"/>
          <w:szCs w:val="24"/>
          <w:rtl w:val="0"/>
        </w:rPr>
        <w:t> </w:t>
      </w:r>
      <w:r>
        <w:rPr>
          <w:rFonts w:ascii="Arial" w:hAnsi="Arial"/>
          <w:sz w:val="24"/>
          <w:szCs w:val="24"/>
          <w:rtl w:val="0"/>
          <w:lang w:val="en-US"/>
        </w:rPr>
        <w:t>blog, www.notesfromthekelp.com, and Facebook page, www.facebook.com/AlexShapiro, Alex's music and images can be experienced separately, and</w:t>
      </w:r>
      <w:r>
        <w:rPr>
          <w:rFonts w:ascii="Arial" w:hAnsi="Arial" w:hint="default"/>
          <w:sz w:val="24"/>
          <w:szCs w:val="24"/>
          <w:rtl w:val="0"/>
        </w:rPr>
        <w:t> </w:t>
      </w:r>
      <w:r>
        <w:rPr>
          <w:rFonts w:ascii="Arial" w:hAnsi="Arial"/>
          <w:sz w:val="24"/>
          <w:szCs w:val="24"/>
          <w:rtl w:val="0"/>
          <w:lang w:val="en-US"/>
        </w:rPr>
        <w:t>together.</w:t>
      </w:r>
      <w:r>
        <w:rPr>
          <w:rFonts w:ascii="Arial" w:cs="Arial" w:hAnsi="Arial" w:eastAsia="Arial"/>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